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78" w:rsidRDefault="00DE4B7B" w:rsidP="00DE4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7B">
        <w:rPr>
          <w:rFonts w:ascii="Times New Roman" w:hAnsi="Times New Roman" w:cs="Times New Roman"/>
          <w:b/>
          <w:sz w:val="28"/>
          <w:szCs w:val="28"/>
        </w:rPr>
        <w:t>Информация о втором этапе конкурса на  замещение вакантной должности федеральной государственной гражданской</w:t>
      </w:r>
      <w:r w:rsidR="008F7BA2"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  <w:r w:rsidRPr="00DE4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BA2">
        <w:rPr>
          <w:rFonts w:ascii="Times New Roman" w:hAnsi="Times New Roman" w:cs="Times New Roman"/>
          <w:b/>
          <w:sz w:val="28"/>
          <w:szCs w:val="28"/>
        </w:rPr>
        <w:t>государственного инспектора Забайкальского отдела общепромышленного и государственного строительного надзора</w:t>
      </w:r>
      <w:r w:rsidRPr="00DE4B7B">
        <w:rPr>
          <w:rFonts w:ascii="Times New Roman" w:hAnsi="Times New Roman" w:cs="Times New Roman"/>
          <w:b/>
          <w:sz w:val="28"/>
          <w:szCs w:val="28"/>
        </w:rPr>
        <w:t xml:space="preserve"> Забайкальского 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</w:p>
    <w:p w:rsidR="00DE4B7B" w:rsidRPr="00DE4B7B" w:rsidRDefault="00DE4B7B" w:rsidP="00DE4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BA2" w:rsidRPr="008F7BA2" w:rsidRDefault="008F7BA2" w:rsidP="008F7BA2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Допустить к участию во втором этапе конкурса</w:t>
      </w:r>
      <w:r w:rsidRPr="008F7B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7B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для замещения вакантной должности федеральной государственной гражданской службы государственного инспектора Забайкальского отдела общепромышленного и государственного строительного надзора:</w:t>
      </w:r>
    </w:p>
    <w:p w:rsidR="008F7BA2" w:rsidRPr="008F7BA2" w:rsidRDefault="008F7BA2" w:rsidP="008F7BA2">
      <w:pPr>
        <w:numPr>
          <w:ilvl w:val="0"/>
          <w:numId w:val="1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Окладного Дмитрия Сергеевича,</w:t>
      </w:r>
    </w:p>
    <w:p w:rsidR="008F7BA2" w:rsidRPr="008F7BA2" w:rsidRDefault="008F7BA2" w:rsidP="008F7BA2">
      <w:pPr>
        <w:numPr>
          <w:ilvl w:val="0"/>
          <w:numId w:val="1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7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Подлесную</w:t>
      </w:r>
      <w:proofErr w:type="spellEnd"/>
      <w:r w:rsidRPr="008F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Александру Николаевну.</w:t>
      </w:r>
    </w:p>
    <w:p w:rsidR="00DE4B7B" w:rsidRDefault="00DE4B7B" w:rsidP="007B41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Методы оценки: </w:t>
      </w:r>
    </w:p>
    <w:p w:rsidR="00DE4B7B" w:rsidRDefault="00DE4B7B" w:rsidP="00DE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Тестирование 17.12.2021 в 10:00;</w:t>
      </w:r>
    </w:p>
    <w:p w:rsidR="00DE4B7B" w:rsidRDefault="00DE4B7B" w:rsidP="00DE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Индивидуальн</w:t>
      </w:r>
      <w:r w:rsidR="007B41A7">
        <w:rPr>
          <w:rFonts w:ascii="Times New Roman" w:hAnsi="Times New Roman" w:cs="Times New Roman"/>
          <w:sz w:val="28"/>
          <w:szCs w:val="28"/>
        </w:rPr>
        <w:t>ое собеседование 20.12.2021 в 11</w:t>
      </w:r>
      <w:r>
        <w:rPr>
          <w:rFonts w:ascii="Times New Roman" w:hAnsi="Times New Roman" w:cs="Times New Roman"/>
          <w:sz w:val="28"/>
          <w:szCs w:val="28"/>
        </w:rPr>
        <w:t>:00.</w:t>
      </w:r>
    </w:p>
    <w:p w:rsidR="00DE4B7B" w:rsidRPr="00DE4B7B" w:rsidRDefault="00DE4B7B" w:rsidP="00DE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второго этапа конкурса: г. </w:t>
      </w:r>
      <w:r w:rsidR="007B41A7">
        <w:rPr>
          <w:rFonts w:ascii="Times New Roman" w:hAnsi="Times New Roman" w:cs="Times New Roman"/>
          <w:sz w:val="28"/>
          <w:szCs w:val="28"/>
        </w:rPr>
        <w:t>Чита, ул. Тимирязева, 27А.</w:t>
      </w:r>
    </w:p>
    <w:sectPr w:rsidR="00DE4B7B" w:rsidRPr="00DE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D71C3"/>
    <w:multiLevelType w:val="hybridMultilevel"/>
    <w:tmpl w:val="1DE4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AE"/>
    <w:rsid w:val="003149AE"/>
    <w:rsid w:val="005F1978"/>
    <w:rsid w:val="007B41A7"/>
    <w:rsid w:val="008F7BA2"/>
    <w:rsid w:val="00D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</dc:creator>
  <cp:keywords/>
  <dc:description/>
  <cp:lastModifiedBy>Измайлова</cp:lastModifiedBy>
  <cp:revision>4</cp:revision>
  <dcterms:created xsi:type="dcterms:W3CDTF">2021-11-30T23:45:00Z</dcterms:created>
  <dcterms:modified xsi:type="dcterms:W3CDTF">2021-12-01T00:02:00Z</dcterms:modified>
</cp:coreProperties>
</file>